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BB" w:rsidRPr="00D701EF" w:rsidRDefault="00672773" w:rsidP="00103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Резолюция</w:t>
      </w:r>
      <w:r w:rsidR="009812BB" w:rsidRPr="00D701EF">
        <w:rPr>
          <w:rFonts w:ascii="Times New Roman" w:hAnsi="Times New Roman"/>
          <w:sz w:val="28"/>
          <w:szCs w:val="28"/>
        </w:rPr>
        <w:t xml:space="preserve"> конференции</w:t>
      </w:r>
    </w:p>
    <w:p w:rsidR="009812BB" w:rsidRPr="00D701EF" w:rsidRDefault="009812BB" w:rsidP="00103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01EF">
        <w:rPr>
          <w:rFonts w:ascii="Times New Roman" w:hAnsi="Times New Roman"/>
          <w:sz w:val="28"/>
          <w:szCs w:val="28"/>
        </w:rPr>
        <w:t>«Актуальные проблемы взаимодействия</w:t>
      </w:r>
      <w:r w:rsidR="001078F7">
        <w:rPr>
          <w:rFonts w:ascii="Times New Roman" w:hAnsi="Times New Roman"/>
          <w:sz w:val="28"/>
          <w:szCs w:val="28"/>
        </w:rPr>
        <w:t xml:space="preserve"> </w:t>
      </w:r>
      <w:r w:rsidRPr="00D701EF">
        <w:rPr>
          <w:rFonts w:ascii="Times New Roman" w:hAnsi="Times New Roman"/>
          <w:sz w:val="28"/>
          <w:szCs w:val="28"/>
        </w:rPr>
        <w:t>оценщика, заказчика и предпринимателей</w:t>
      </w:r>
      <w:r w:rsidR="00AA41BC">
        <w:rPr>
          <w:rFonts w:ascii="Times New Roman" w:hAnsi="Times New Roman"/>
          <w:sz w:val="28"/>
          <w:szCs w:val="28"/>
        </w:rPr>
        <w:t xml:space="preserve"> </w:t>
      </w:r>
      <w:r w:rsidRPr="00D701EF">
        <w:rPr>
          <w:rFonts w:ascii="Times New Roman" w:hAnsi="Times New Roman"/>
          <w:sz w:val="28"/>
          <w:szCs w:val="28"/>
        </w:rPr>
        <w:t>при проведении оценки недвижимого имущества»</w:t>
      </w:r>
    </w:p>
    <w:p w:rsidR="009812BB" w:rsidRPr="00D701EF" w:rsidRDefault="009812BB" w:rsidP="00103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01EF">
        <w:rPr>
          <w:rFonts w:ascii="Times New Roman" w:hAnsi="Times New Roman"/>
          <w:sz w:val="28"/>
          <w:szCs w:val="28"/>
        </w:rPr>
        <w:t>г.</w:t>
      </w:r>
      <w:r w:rsidR="00A3422E">
        <w:rPr>
          <w:rFonts w:ascii="Times New Roman" w:hAnsi="Times New Roman"/>
          <w:sz w:val="28"/>
          <w:szCs w:val="28"/>
        </w:rPr>
        <w:t xml:space="preserve"> </w:t>
      </w:r>
      <w:r w:rsidRPr="00D701EF">
        <w:rPr>
          <w:rFonts w:ascii="Times New Roman" w:hAnsi="Times New Roman"/>
          <w:sz w:val="28"/>
          <w:szCs w:val="28"/>
        </w:rPr>
        <w:t>Челябинск</w:t>
      </w:r>
    </w:p>
    <w:p w:rsidR="009812BB" w:rsidRPr="00D701EF" w:rsidRDefault="009812BB" w:rsidP="00103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2BB" w:rsidRPr="00D701EF" w:rsidRDefault="009812BB" w:rsidP="00103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1EF">
        <w:rPr>
          <w:rFonts w:ascii="Times New Roman" w:hAnsi="Times New Roman"/>
          <w:sz w:val="28"/>
          <w:szCs w:val="28"/>
        </w:rPr>
        <w:t>РЕШИЛИ:</w:t>
      </w:r>
    </w:p>
    <w:p w:rsidR="009812BB" w:rsidRPr="00D701EF" w:rsidRDefault="009812BB" w:rsidP="00103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73" w:rsidRPr="00D701EF" w:rsidRDefault="009812BB" w:rsidP="0067277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1EF">
        <w:rPr>
          <w:rFonts w:ascii="Times New Roman" w:hAnsi="Times New Roman"/>
          <w:sz w:val="28"/>
          <w:szCs w:val="28"/>
        </w:rPr>
        <w:t xml:space="preserve">1. </w:t>
      </w:r>
      <w:r w:rsidR="00672773" w:rsidRPr="00D701EF">
        <w:rPr>
          <w:rFonts w:ascii="Times New Roman" w:hAnsi="Times New Roman"/>
          <w:sz w:val="28"/>
          <w:szCs w:val="28"/>
        </w:rPr>
        <w:t>Рекомендовать Правительству Челябинской области:</w:t>
      </w:r>
    </w:p>
    <w:p w:rsidR="00AC7E4C" w:rsidRPr="003C1D7E" w:rsidRDefault="001A7A61" w:rsidP="003C1D7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72773" w:rsidRPr="00672773">
        <w:rPr>
          <w:rFonts w:ascii="Times New Roman" w:hAnsi="Times New Roman"/>
          <w:sz w:val="28"/>
          <w:szCs w:val="28"/>
        </w:rPr>
        <w:t xml:space="preserve"> </w:t>
      </w:r>
      <w:r w:rsidRPr="00D701EF">
        <w:rPr>
          <w:rFonts w:ascii="Times New Roman" w:hAnsi="Times New Roman"/>
          <w:sz w:val="28"/>
          <w:szCs w:val="28"/>
        </w:rPr>
        <w:t>сформировать межведомственную рабочую группу по вопросам государственной кадастровой оценки при участии представителей профессионального сообщества оценщиков в лице РСОД ЧО</w:t>
      </w:r>
      <w:r w:rsidR="00AC7E4C" w:rsidRPr="003C1D7E">
        <w:rPr>
          <w:rFonts w:ascii="Times New Roman" w:hAnsi="Times New Roman"/>
          <w:sz w:val="28"/>
          <w:szCs w:val="28"/>
        </w:rPr>
        <w:t>.</w:t>
      </w:r>
    </w:p>
    <w:p w:rsidR="00AC7E4C" w:rsidRDefault="00AC7E4C" w:rsidP="003C1D7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C1D7E">
        <w:rPr>
          <w:rFonts w:ascii="Times New Roman" w:hAnsi="Times New Roman"/>
          <w:sz w:val="28"/>
          <w:szCs w:val="28"/>
        </w:rPr>
        <w:t xml:space="preserve">2) </w:t>
      </w:r>
      <w:r w:rsidR="00672773" w:rsidRPr="003C1D7E">
        <w:rPr>
          <w:rFonts w:ascii="Times New Roman" w:hAnsi="Times New Roman"/>
          <w:sz w:val="28"/>
          <w:szCs w:val="28"/>
        </w:rPr>
        <w:t>рассмотреть вопрос об инициативе субъекта Российской Федерации о проведении процедуры апробации Методических указаний о государственной кадастровой оценке.</w:t>
      </w:r>
    </w:p>
    <w:p w:rsidR="001078F7" w:rsidRDefault="00AC7E4C" w:rsidP="001078F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A7A61" w:rsidRPr="001A7A61">
        <w:rPr>
          <w:rFonts w:ascii="Times New Roman" w:hAnsi="Times New Roman"/>
          <w:sz w:val="28"/>
          <w:szCs w:val="28"/>
        </w:rPr>
        <w:t>при расчете экономически обоснованных ставок</w:t>
      </w:r>
      <w:r w:rsidR="001A7A61" w:rsidRPr="00D701EF">
        <w:rPr>
          <w:rFonts w:ascii="Times New Roman" w:hAnsi="Times New Roman"/>
          <w:sz w:val="28"/>
          <w:szCs w:val="28"/>
        </w:rPr>
        <w:t xml:space="preserve"> налога на имущество организаций от кадастровой стоимости объектов недвижимости, обеспечить возможность участия в данной работе профессионального сообщества оценщиков, а также учет мнения этого сообщества;</w:t>
      </w:r>
    </w:p>
    <w:p w:rsidR="0038354E" w:rsidRDefault="0038354E" w:rsidP="003835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8F7" w:rsidRPr="001078F7" w:rsidRDefault="001078F7" w:rsidP="003835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органам местного самоуправления Челябинской области при расчете экономически обоснованных ставок налога на имущество физических лиц от кадастровой стоимости объектов недвижимости, обеспечить возможность участия в данной работе профессионального сообщества оценщиков, а также учет мнения этого сообщества.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672773" w:rsidRDefault="00672773" w:rsidP="00672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2BB" w:rsidRPr="00D701EF" w:rsidRDefault="0038354E" w:rsidP="00103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078F7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="001078F7">
        <w:rPr>
          <w:rFonts w:ascii="Times New Roman" w:hAnsi="Times New Roman"/>
          <w:sz w:val="28"/>
          <w:szCs w:val="28"/>
        </w:rPr>
        <w:t>Минимуществу</w:t>
      </w:r>
      <w:proofErr w:type="spellEnd"/>
      <w:r w:rsidR="009812BB" w:rsidRPr="00D701EF">
        <w:rPr>
          <w:rFonts w:ascii="Times New Roman" w:hAnsi="Times New Roman"/>
          <w:sz w:val="28"/>
          <w:szCs w:val="28"/>
        </w:rPr>
        <w:t xml:space="preserve"> Челябинской области:</w:t>
      </w:r>
    </w:p>
    <w:p w:rsidR="009812BB" w:rsidRPr="00D701EF" w:rsidRDefault="009812BB" w:rsidP="0067277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01EF">
        <w:rPr>
          <w:rFonts w:ascii="Times New Roman" w:hAnsi="Times New Roman"/>
          <w:sz w:val="28"/>
          <w:szCs w:val="28"/>
        </w:rPr>
        <w:t xml:space="preserve">1) </w:t>
      </w:r>
      <w:r w:rsidRPr="00D701EF">
        <w:rPr>
          <w:rFonts w:ascii="Times New Roman" w:hAnsi="Times New Roman"/>
          <w:sz w:val="28"/>
          <w:szCs w:val="28"/>
        </w:rPr>
        <w:tab/>
        <w:t>при участии профессионального сообщества оценщиков разработать типовую конкурсную документацию для целей проведения государственной кадастровой оценки, а также для случаев проведения обязательной оценки имущества, находящегося в государственной собственности Челябинской области, в том числе при приватизации такого имущества, с учетом положений Федерального закона от 21.07.2014 № 225-ФЗ «О внесении изменений в Федеральный закон «Об оценочной деятельности в Российской Федерации»;</w:t>
      </w:r>
      <w:proofErr w:type="gramEnd"/>
    </w:p>
    <w:p w:rsidR="009812BB" w:rsidRPr="00D701EF" w:rsidRDefault="00672773" w:rsidP="00B673C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12BB" w:rsidRPr="00D701EF">
        <w:rPr>
          <w:rFonts w:ascii="Times New Roman" w:hAnsi="Times New Roman"/>
          <w:sz w:val="28"/>
          <w:szCs w:val="28"/>
        </w:rPr>
        <w:t>)</w:t>
      </w:r>
      <w:r w:rsidR="009812BB" w:rsidRPr="00D701EF">
        <w:rPr>
          <w:rFonts w:ascii="Times New Roman" w:hAnsi="Times New Roman"/>
          <w:sz w:val="28"/>
          <w:szCs w:val="28"/>
        </w:rPr>
        <w:tab/>
        <w:t>в ходе проведения государственной кадастровой оценки осуществлять контроль за обязательным и своевременным направлением исполнителем работ проекта отчета об определении кадастровой стоимости в орган, осуществляющий функции по государственной кадастровой оценке, и в саморегулируемую организацию оценщиков, членами которой являются оценщики, осуществившие определение кадастровой стоимости.</w:t>
      </w:r>
    </w:p>
    <w:p w:rsidR="009812BB" w:rsidRDefault="00672773" w:rsidP="00B673C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12BB" w:rsidRPr="00D701EF">
        <w:rPr>
          <w:rFonts w:ascii="Times New Roman" w:hAnsi="Times New Roman"/>
          <w:sz w:val="28"/>
          <w:szCs w:val="28"/>
        </w:rPr>
        <w:t xml:space="preserve">) с целью </w:t>
      </w:r>
      <w:r w:rsidR="002E6F8F">
        <w:rPr>
          <w:rFonts w:ascii="Times New Roman" w:hAnsi="Times New Roman"/>
          <w:sz w:val="28"/>
          <w:szCs w:val="28"/>
        </w:rPr>
        <w:t>повышения качества</w:t>
      </w:r>
      <w:r w:rsidR="009812BB" w:rsidRPr="00D701EF">
        <w:rPr>
          <w:rFonts w:ascii="Times New Roman" w:hAnsi="Times New Roman"/>
          <w:sz w:val="28"/>
          <w:szCs w:val="28"/>
        </w:rPr>
        <w:t xml:space="preserve"> государственной кадастровой оценки объектов капитального строительства (ОКС) рассмотреть возможность </w:t>
      </w:r>
      <w:r w:rsidR="00197C9E">
        <w:rPr>
          <w:rFonts w:ascii="Times New Roman" w:hAnsi="Times New Roman"/>
          <w:sz w:val="28"/>
          <w:szCs w:val="28"/>
        </w:rPr>
        <w:t xml:space="preserve">до </w:t>
      </w:r>
      <w:r w:rsidR="002E6F8F">
        <w:rPr>
          <w:rFonts w:ascii="Times New Roman" w:hAnsi="Times New Roman"/>
          <w:sz w:val="28"/>
          <w:szCs w:val="28"/>
        </w:rPr>
        <w:t>проведени</w:t>
      </w:r>
      <w:r w:rsidR="00197C9E">
        <w:rPr>
          <w:rFonts w:ascii="Times New Roman" w:hAnsi="Times New Roman"/>
          <w:sz w:val="28"/>
          <w:szCs w:val="28"/>
        </w:rPr>
        <w:t>я</w:t>
      </w:r>
      <w:r w:rsidR="00184229">
        <w:rPr>
          <w:rFonts w:ascii="Times New Roman" w:hAnsi="Times New Roman"/>
          <w:sz w:val="28"/>
          <w:szCs w:val="28"/>
        </w:rPr>
        <w:t xml:space="preserve"> кадастровой оценки</w:t>
      </w:r>
      <w:r w:rsidR="00184229" w:rsidRPr="00D701EF">
        <w:rPr>
          <w:rFonts w:ascii="Times New Roman" w:hAnsi="Times New Roman"/>
          <w:sz w:val="28"/>
          <w:szCs w:val="28"/>
        </w:rPr>
        <w:t xml:space="preserve"> </w:t>
      </w:r>
      <w:r w:rsidR="002E6F8F">
        <w:rPr>
          <w:rFonts w:ascii="Times New Roman" w:hAnsi="Times New Roman"/>
          <w:sz w:val="28"/>
          <w:szCs w:val="28"/>
        </w:rPr>
        <w:t xml:space="preserve">ОКС </w:t>
      </w:r>
      <w:proofErr w:type="gramStart"/>
      <w:r w:rsidR="00197C9E">
        <w:rPr>
          <w:rFonts w:ascii="Times New Roman" w:hAnsi="Times New Roman"/>
          <w:sz w:val="28"/>
          <w:szCs w:val="28"/>
        </w:rPr>
        <w:t>разместить заказ</w:t>
      </w:r>
      <w:proofErr w:type="gramEnd"/>
      <w:r w:rsidR="00197C9E">
        <w:rPr>
          <w:rFonts w:ascii="Times New Roman" w:hAnsi="Times New Roman"/>
          <w:sz w:val="28"/>
          <w:szCs w:val="28"/>
        </w:rPr>
        <w:t xml:space="preserve"> на обработку перечня объектов оценки, а также </w:t>
      </w:r>
      <w:r w:rsidR="00184229">
        <w:rPr>
          <w:rFonts w:ascii="Times New Roman" w:hAnsi="Times New Roman"/>
          <w:sz w:val="28"/>
          <w:szCs w:val="28"/>
        </w:rPr>
        <w:t>сбор</w:t>
      </w:r>
      <w:r w:rsidR="002E6F8F">
        <w:rPr>
          <w:rFonts w:ascii="Times New Roman" w:hAnsi="Times New Roman"/>
          <w:sz w:val="28"/>
          <w:szCs w:val="28"/>
        </w:rPr>
        <w:t xml:space="preserve"> и актуализацию</w:t>
      </w:r>
      <w:r w:rsidR="00184229">
        <w:rPr>
          <w:rFonts w:ascii="Times New Roman" w:hAnsi="Times New Roman"/>
          <w:sz w:val="28"/>
          <w:szCs w:val="28"/>
        </w:rPr>
        <w:t xml:space="preserve">  информации о значениях </w:t>
      </w:r>
      <w:proofErr w:type="spellStart"/>
      <w:r w:rsidR="00184229">
        <w:rPr>
          <w:rFonts w:ascii="Times New Roman" w:hAnsi="Times New Roman"/>
          <w:sz w:val="28"/>
          <w:szCs w:val="28"/>
        </w:rPr>
        <w:t>ценообразующих</w:t>
      </w:r>
      <w:proofErr w:type="spellEnd"/>
      <w:r w:rsidR="00184229">
        <w:rPr>
          <w:rFonts w:ascii="Times New Roman" w:hAnsi="Times New Roman"/>
          <w:sz w:val="28"/>
          <w:szCs w:val="28"/>
        </w:rPr>
        <w:t xml:space="preserve"> факторов об объектах оценки</w:t>
      </w:r>
      <w:r w:rsidR="009812BB" w:rsidRPr="00D701EF">
        <w:rPr>
          <w:rFonts w:ascii="Times New Roman" w:hAnsi="Times New Roman"/>
          <w:sz w:val="28"/>
          <w:szCs w:val="28"/>
        </w:rPr>
        <w:t xml:space="preserve">. </w:t>
      </w:r>
    </w:p>
    <w:p w:rsidR="00AC7E4C" w:rsidRPr="00D701EF" w:rsidRDefault="00AC7E4C" w:rsidP="00B673C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C7E4C" w:rsidRDefault="0038354E" w:rsidP="00AC7E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7E4C">
        <w:rPr>
          <w:rFonts w:ascii="Times New Roman" w:hAnsi="Times New Roman"/>
          <w:sz w:val="28"/>
          <w:szCs w:val="28"/>
        </w:rPr>
        <w:t xml:space="preserve">. </w:t>
      </w:r>
      <w:r w:rsidR="00AC7E4C" w:rsidRPr="00D701EF">
        <w:rPr>
          <w:rFonts w:ascii="Times New Roman" w:hAnsi="Times New Roman"/>
          <w:sz w:val="28"/>
          <w:szCs w:val="28"/>
        </w:rPr>
        <w:t xml:space="preserve">Рекомендовать Законодательному Собранию Челябинской области рассмотреть вопрос о подготовке законодательной инициативы о внесении </w:t>
      </w:r>
      <w:r w:rsidR="00AC7E4C" w:rsidRPr="00D701EF">
        <w:rPr>
          <w:rFonts w:ascii="Times New Roman" w:hAnsi="Times New Roman"/>
          <w:sz w:val="28"/>
          <w:szCs w:val="28"/>
        </w:rPr>
        <w:lastRenderedPageBreak/>
        <w:t>изменений в КоАП РФ в части установления ответственности за необоснованное вмешательство заказчика либо иных заинтересованных лиц в деятельность оценщика в обеспечение положений абзаца 5 статьи 16 Федерального закона от 29.07.1998 № 135-ФЗ «Об оценочной деятельности в Российской Федерации».</w:t>
      </w:r>
    </w:p>
    <w:p w:rsidR="00AC7E4C" w:rsidRDefault="00AC7E4C" w:rsidP="00AC7E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2BB" w:rsidRPr="00D701EF" w:rsidRDefault="0038354E" w:rsidP="00103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C7E4C">
        <w:rPr>
          <w:rFonts w:ascii="Times New Roman" w:hAnsi="Times New Roman"/>
          <w:sz w:val="28"/>
          <w:szCs w:val="28"/>
        </w:rPr>
        <w:t>.</w:t>
      </w:r>
      <w:r w:rsidR="009812BB" w:rsidRPr="00D701EF">
        <w:rPr>
          <w:rFonts w:ascii="Times New Roman" w:hAnsi="Times New Roman"/>
          <w:sz w:val="28"/>
          <w:szCs w:val="28"/>
        </w:rPr>
        <w:t xml:space="preserve"> Региональному совету по оценочной деятельности Челябинской области (РСОД ЧО):</w:t>
      </w:r>
    </w:p>
    <w:p w:rsidR="009812BB" w:rsidRPr="00D701EF" w:rsidRDefault="009812BB" w:rsidP="00253CB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701EF">
        <w:rPr>
          <w:rFonts w:ascii="Times New Roman" w:hAnsi="Times New Roman"/>
          <w:sz w:val="28"/>
          <w:szCs w:val="28"/>
        </w:rPr>
        <w:t>1)</w:t>
      </w:r>
      <w:r w:rsidRPr="00D701EF">
        <w:rPr>
          <w:rFonts w:ascii="Times New Roman" w:hAnsi="Times New Roman"/>
          <w:sz w:val="28"/>
          <w:szCs w:val="28"/>
        </w:rPr>
        <w:tab/>
        <w:t>разработать критерии отбора оценщиков для участия в конкурсных процедурах и направить предложения об использовании данных критериев при закупке соответствующих услуг в территориальные органы федеральных органов государственной власти, уполномоченные на осуществление таких закупок, а также в Мин</w:t>
      </w:r>
      <w:r w:rsidR="001A7A61">
        <w:rPr>
          <w:rFonts w:ascii="Times New Roman" w:hAnsi="Times New Roman"/>
          <w:sz w:val="28"/>
          <w:szCs w:val="28"/>
        </w:rPr>
        <w:t xml:space="preserve">истерство </w:t>
      </w:r>
      <w:r w:rsidRPr="00D701EF">
        <w:rPr>
          <w:rFonts w:ascii="Times New Roman" w:hAnsi="Times New Roman"/>
          <w:sz w:val="28"/>
          <w:szCs w:val="28"/>
        </w:rPr>
        <w:t>имуществ</w:t>
      </w:r>
      <w:r w:rsidR="001A7A61">
        <w:rPr>
          <w:rFonts w:ascii="Times New Roman" w:hAnsi="Times New Roman"/>
          <w:sz w:val="28"/>
          <w:szCs w:val="28"/>
        </w:rPr>
        <w:t>енных отношений и природных ресурсов</w:t>
      </w:r>
      <w:r w:rsidRPr="00D701EF">
        <w:rPr>
          <w:rFonts w:ascii="Times New Roman" w:hAnsi="Times New Roman"/>
          <w:sz w:val="28"/>
          <w:szCs w:val="28"/>
        </w:rPr>
        <w:t xml:space="preserve"> Челябинской области;</w:t>
      </w:r>
    </w:p>
    <w:p w:rsidR="009812BB" w:rsidRPr="00D701EF" w:rsidRDefault="009812BB" w:rsidP="00786CC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701EF">
        <w:rPr>
          <w:rFonts w:ascii="Times New Roman" w:hAnsi="Times New Roman"/>
          <w:sz w:val="28"/>
          <w:szCs w:val="28"/>
        </w:rPr>
        <w:t xml:space="preserve">2) </w:t>
      </w:r>
      <w:r w:rsidRPr="00D701EF">
        <w:rPr>
          <w:rFonts w:ascii="Times New Roman" w:hAnsi="Times New Roman"/>
          <w:sz w:val="28"/>
          <w:szCs w:val="28"/>
        </w:rPr>
        <w:tab/>
        <w:t xml:space="preserve">подготовить и направить в Челябинский областной суд обращение, содержащее позицию профессионального оценочного сообщества Челябинской области о необходимости соблюдения в судопроизводстве по спорам о результатах </w:t>
      </w:r>
      <w:proofErr w:type="gramStart"/>
      <w:r w:rsidRPr="00D701EF">
        <w:rPr>
          <w:rFonts w:ascii="Times New Roman" w:hAnsi="Times New Roman"/>
          <w:sz w:val="28"/>
          <w:szCs w:val="28"/>
        </w:rPr>
        <w:t>определения кадастровой стоимости принципа состязательности сторон</w:t>
      </w:r>
      <w:proofErr w:type="gramEnd"/>
      <w:r w:rsidRPr="00D701EF">
        <w:rPr>
          <w:rFonts w:ascii="Times New Roman" w:hAnsi="Times New Roman"/>
          <w:sz w:val="28"/>
          <w:szCs w:val="28"/>
        </w:rPr>
        <w:t xml:space="preserve"> с привлечением доказательной базы от каждого участника процесса, а также с привлечением оценщиков в качестве специалистов и экспертов;</w:t>
      </w:r>
    </w:p>
    <w:p w:rsidR="00672773" w:rsidRDefault="009812BB" w:rsidP="00D23CF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701EF">
        <w:rPr>
          <w:rFonts w:ascii="Times New Roman" w:hAnsi="Times New Roman"/>
          <w:sz w:val="28"/>
          <w:szCs w:val="28"/>
        </w:rPr>
        <w:t>3)</w:t>
      </w:r>
      <w:r w:rsidRPr="00D701EF">
        <w:rPr>
          <w:rFonts w:ascii="Times New Roman" w:hAnsi="Times New Roman"/>
          <w:sz w:val="28"/>
          <w:szCs w:val="28"/>
        </w:rPr>
        <w:tab/>
        <w:t xml:space="preserve">подготовить и направить в Минэкономразвития России </w:t>
      </w:r>
      <w:r w:rsidR="00672773">
        <w:rPr>
          <w:rFonts w:ascii="Times New Roman" w:hAnsi="Times New Roman"/>
          <w:sz w:val="28"/>
          <w:szCs w:val="28"/>
        </w:rPr>
        <w:t>и Агентство стратегических инициатив по продвижению новых проектов предложения:</w:t>
      </w:r>
    </w:p>
    <w:p w:rsidR="00672773" w:rsidRDefault="00672773" w:rsidP="00D23CF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12BB" w:rsidRDefault="00672773" w:rsidP="00D23CF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</w:t>
      </w:r>
      <w:r w:rsidR="009812BB" w:rsidRPr="00D701EF">
        <w:rPr>
          <w:rFonts w:ascii="Times New Roman" w:hAnsi="Times New Roman"/>
          <w:sz w:val="28"/>
          <w:szCs w:val="28"/>
        </w:rPr>
        <w:t xml:space="preserve"> совер</w:t>
      </w:r>
      <w:r>
        <w:rPr>
          <w:rFonts w:ascii="Times New Roman" w:hAnsi="Times New Roman"/>
          <w:sz w:val="28"/>
          <w:szCs w:val="28"/>
        </w:rPr>
        <w:t>шенствованию</w:t>
      </w:r>
      <w:r w:rsidR="009812BB" w:rsidRPr="00D701EF">
        <w:rPr>
          <w:rFonts w:ascii="Times New Roman" w:hAnsi="Times New Roman"/>
          <w:sz w:val="28"/>
          <w:szCs w:val="28"/>
        </w:rPr>
        <w:t xml:space="preserve"> порядка формирования комиссии по рассмотрению споров о результатах определения кадастровой стоимости, а также порядка</w:t>
      </w:r>
      <w:r>
        <w:rPr>
          <w:rFonts w:ascii="Times New Roman" w:hAnsi="Times New Roman"/>
          <w:sz w:val="28"/>
          <w:szCs w:val="28"/>
        </w:rPr>
        <w:t xml:space="preserve"> ротации членов данной комиссии;</w:t>
      </w:r>
    </w:p>
    <w:p w:rsidR="00672773" w:rsidRDefault="00672773" w:rsidP="00B946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по совершенствованию законодательства Российской Федерации, в том числе </w:t>
      </w:r>
      <w:r w:rsidRPr="00D701EF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 об оценочной деятельности, Закона «</w:t>
      </w:r>
      <w:r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28.11.2013 № 1085;</w:t>
      </w:r>
    </w:p>
    <w:p w:rsidR="00450F23" w:rsidRDefault="00450F23" w:rsidP="00B94634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D701EF">
        <w:rPr>
          <w:rFonts w:ascii="Times New Roman" w:hAnsi="Times New Roman"/>
          <w:bCs/>
          <w:sz w:val="28"/>
          <w:szCs w:val="28"/>
        </w:rPr>
        <w:t>практиче</w:t>
      </w:r>
      <w:r>
        <w:rPr>
          <w:rFonts w:ascii="Times New Roman" w:hAnsi="Times New Roman"/>
          <w:bCs/>
          <w:sz w:val="28"/>
          <w:szCs w:val="28"/>
        </w:rPr>
        <w:t>ской апробации</w:t>
      </w:r>
      <w:r w:rsidRPr="00D701EF">
        <w:rPr>
          <w:rFonts w:ascii="Times New Roman" w:hAnsi="Times New Roman"/>
          <w:bCs/>
          <w:sz w:val="28"/>
          <w:szCs w:val="28"/>
        </w:rPr>
        <w:t xml:space="preserve"> </w:t>
      </w:r>
      <w:r w:rsidR="006B44C6">
        <w:rPr>
          <w:rFonts w:ascii="Times New Roman" w:hAnsi="Times New Roman"/>
          <w:bCs/>
          <w:sz w:val="28"/>
          <w:szCs w:val="28"/>
        </w:rPr>
        <w:t>одобренных</w:t>
      </w:r>
      <w:r w:rsidR="006B44C6" w:rsidRPr="00D701EF">
        <w:rPr>
          <w:rFonts w:ascii="Times New Roman" w:hAnsi="Times New Roman"/>
          <w:bCs/>
          <w:sz w:val="28"/>
          <w:szCs w:val="28"/>
        </w:rPr>
        <w:t xml:space="preserve"> </w:t>
      </w:r>
      <w:r w:rsidRPr="00D701EF">
        <w:rPr>
          <w:rFonts w:ascii="Times New Roman" w:hAnsi="Times New Roman"/>
          <w:bCs/>
          <w:sz w:val="28"/>
          <w:szCs w:val="28"/>
        </w:rPr>
        <w:t xml:space="preserve"> Совет</w:t>
      </w:r>
      <w:r w:rsidR="006B44C6">
        <w:rPr>
          <w:rFonts w:ascii="Times New Roman" w:hAnsi="Times New Roman"/>
          <w:bCs/>
          <w:sz w:val="28"/>
          <w:szCs w:val="28"/>
        </w:rPr>
        <w:t>ом</w:t>
      </w:r>
      <w:r w:rsidRPr="00D701EF">
        <w:rPr>
          <w:rFonts w:ascii="Times New Roman" w:hAnsi="Times New Roman"/>
          <w:bCs/>
          <w:sz w:val="28"/>
          <w:szCs w:val="28"/>
        </w:rPr>
        <w:t xml:space="preserve"> по оценочной деятельности </w:t>
      </w:r>
      <w:r w:rsidR="006B44C6">
        <w:rPr>
          <w:rFonts w:ascii="Times New Roman" w:hAnsi="Times New Roman"/>
          <w:bCs/>
          <w:sz w:val="28"/>
          <w:szCs w:val="28"/>
        </w:rPr>
        <w:t xml:space="preserve">при Минэкономразвития России </w:t>
      </w:r>
      <w:r w:rsidRPr="00D701EF">
        <w:rPr>
          <w:rFonts w:ascii="Times New Roman" w:hAnsi="Times New Roman"/>
          <w:bCs/>
          <w:sz w:val="28"/>
          <w:szCs w:val="28"/>
        </w:rPr>
        <w:t>Методических указаний о государственной кадастровой оценке в течение</w:t>
      </w:r>
      <w:proofErr w:type="gramEnd"/>
      <w:r w:rsidRPr="00D701EF">
        <w:rPr>
          <w:rFonts w:ascii="Times New Roman" w:hAnsi="Times New Roman"/>
          <w:bCs/>
          <w:sz w:val="28"/>
          <w:szCs w:val="28"/>
        </w:rPr>
        <w:t xml:space="preserve"> не менее двух лет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01EF">
        <w:rPr>
          <w:rFonts w:ascii="Times New Roman" w:hAnsi="Times New Roman"/>
          <w:bCs/>
          <w:sz w:val="28"/>
          <w:szCs w:val="28"/>
        </w:rPr>
        <w:t>в 5-7 пилотных Субъектах РФ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8354E" w:rsidRDefault="0038354E" w:rsidP="00B946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по внесению изменений в федеральное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законодательство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регулирующее финансово-кредитную сферу, в части применения кадастровой стоимости объектов недвижимого имущества  в случае его залога, при кредитовании в банках с государственным участием;</w:t>
      </w:r>
    </w:p>
    <w:p w:rsidR="00450F23" w:rsidRPr="0038354E" w:rsidRDefault="0038354E" w:rsidP="003835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672773">
        <w:rPr>
          <w:rFonts w:ascii="Times New Roman" w:hAnsi="Times New Roman"/>
          <w:sz w:val="28"/>
          <w:szCs w:val="28"/>
        </w:rPr>
        <w:t xml:space="preserve"> </w:t>
      </w:r>
      <w:r w:rsidR="00450F23">
        <w:rPr>
          <w:rFonts w:ascii="Times New Roman" w:hAnsi="Times New Roman"/>
          <w:bCs/>
          <w:sz w:val="28"/>
          <w:szCs w:val="28"/>
        </w:rPr>
        <w:t xml:space="preserve">Подготовить и направить </w:t>
      </w:r>
      <w:r w:rsidR="00CC36FB">
        <w:rPr>
          <w:rFonts w:ascii="Times New Roman" w:hAnsi="Times New Roman"/>
          <w:bCs/>
          <w:sz w:val="28"/>
          <w:szCs w:val="28"/>
        </w:rPr>
        <w:t xml:space="preserve">письмо в Минэкономразвития России с </w:t>
      </w:r>
      <w:r w:rsidR="001A7A61">
        <w:rPr>
          <w:rFonts w:ascii="Times New Roman" w:hAnsi="Times New Roman"/>
          <w:bCs/>
          <w:sz w:val="28"/>
          <w:szCs w:val="28"/>
        </w:rPr>
        <w:t>предложением</w:t>
      </w:r>
      <w:r w:rsidR="00CC36FB">
        <w:rPr>
          <w:rFonts w:ascii="Times New Roman" w:hAnsi="Times New Roman"/>
          <w:bCs/>
          <w:sz w:val="28"/>
          <w:szCs w:val="28"/>
        </w:rPr>
        <w:t xml:space="preserve"> </w:t>
      </w:r>
      <w:r w:rsidR="00450F23">
        <w:rPr>
          <w:rFonts w:ascii="Times New Roman" w:hAnsi="Times New Roman"/>
          <w:bCs/>
          <w:sz w:val="28"/>
          <w:szCs w:val="28"/>
        </w:rPr>
        <w:t>рабоч</w:t>
      </w:r>
      <w:r w:rsidR="006B44C6">
        <w:rPr>
          <w:rFonts w:ascii="Times New Roman" w:hAnsi="Times New Roman"/>
          <w:bCs/>
          <w:sz w:val="28"/>
          <w:szCs w:val="28"/>
        </w:rPr>
        <w:t>ей</w:t>
      </w:r>
      <w:r w:rsidR="00450F23">
        <w:rPr>
          <w:rFonts w:ascii="Times New Roman" w:hAnsi="Times New Roman"/>
          <w:bCs/>
          <w:sz w:val="28"/>
          <w:szCs w:val="28"/>
        </w:rPr>
        <w:t xml:space="preserve"> групп</w:t>
      </w:r>
      <w:r w:rsidR="006B44C6">
        <w:rPr>
          <w:rFonts w:ascii="Times New Roman" w:hAnsi="Times New Roman"/>
          <w:bCs/>
          <w:sz w:val="28"/>
          <w:szCs w:val="28"/>
        </w:rPr>
        <w:t>е</w:t>
      </w:r>
      <w:r w:rsidR="00450F23" w:rsidRPr="00D701EF">
        <w:rPr>
          <w:rFonts w:ascii="Times New Roman" w:hAnsi="Times New Roman"/>
          <w:bCs/>
          <w:sz w:val="28"/>
          <w:szCs w:val="28"/>
        </w:rPr>
        <w:t xml:space="preserve"> по кадастровой оценке при Совете по оценочной деятельности </w:t>
      </w:r>
      <w:r w:rsidR="006B44C6">
        <w:rPr>
          <w:rFonts w:ascii="Times New Roman" w:hAnsi="Times New Roman"/>
          <w:bCs/>
          <w:sz w:val="28"/>
          <w:szCs w:val="28"/>
        </w:rPr>
        <w:t xml:space="preserve">при </w:t>
      </w:r>
      <w:r w:rsidR="00CC36FB">
        <w:rPr>
          <w:rFonts w:ascii="Times New Roman" w:hAnsi="Times New Roman"/>
          <w:bCs/>
          <w:sz w:val="28"/>
          <w:szCs w:val="28"/>
        </w:rPr>
        <w:t xml:space="preserve">Минэкономразвития России </w:t>
      </w:r>
      <w:r w:rsidR="00450F23">
        <w:rPr>
          <w:rFonts w:ascii="Times New Roman" w:hAnsi="Times New Roman"/>
          <w:bCs/>
          <w:sz w:val="28"/>
          <w:szCs w:val="28"/>
        </w:rPr>
        <w:t xml:space="preserve"> переработ</w:t>
      </w:r>
      <w:r w:rsidR="006B44C6">
        <w:rPr>
          <w:rFonts w:ascii="Times New Roman" w:hAnsi="Times New Roman"/>
          <w:bCs/>
          <w:sz w:val="28"/>
          <w:szCs w:val="28"/>
        </w:rPr>
        <w:t>ать</w:t>
      </w:r>
      <w:r w:rsidR="00450F23">
        <w:rPr>
          <w:rFonts w:ascii="Times New Roman" w:hAnsi="Times New Roman"/>
          <w:bCs/>
          <w:sz w:val="28"/>
          <w:szCs w:val="28"/>
        </w:rPr>
        <w:t xml:space="preserve"> Методически</w:t>
      </w:r>
      <w:r w:rsidR="006B44C6">
        <w:rPr>
          <w:rFonts w:ascii="Times New Roman" w:hAnsi="Times New Roman"/>
          <w:bCs/>
          <w:sz w:val="28"/>
          <w:szCs w:val="28"/>
        </w:rPr>
        <w:t>е</w:t>
      </w:r>
      <w:r w:rsidR="00450F23">
        <w:rPr>
          <w:rFonts w:ascii="Times New Roman" w:hAnsi="Times New Roman"/>
          <w:bCs/>
          <w:sz w:val="28"/>
          <w:szCs w:val="28"/>
        </w:rPr>
        <w:t xml:space="preserve"> указани</w:t>
      </w:r>
      <w:r w:rsidR="006B44C6">
        <w:rPr>
          <w:rFonts w:ascii="Times New Roman" w:hAnsi="Times New Roman"/>
          <w:bCs/>
          <w:sz w:val="28"/>
          <w:szCs w:val="28"/>
        </w:rPr>
        <w:t>я</w:t>
      </w:r>
      <w:r w:rsidR="00450F23" w:rsidRPr="00D701EF">
        <w:rPr>
          <w:rFonts w:ascii="Times New Roman" w:hAnsi="Times New Roman"/>
          <w:bCs/>
          <w:sz w:val="28"/>
          <w:szCs w:val="28"/>
        </w:rPr>
        <w:t xml:space="preserve">  о государственной кадастровой оценке в два документа – методические указания обязательные к применению и методические </w:t>
      </w:r>
      <w:proofErr w:type="gramStart"/>
      <w:r w:rsidR="00450F23" w:rsidRPr="00D701EF">
        <w:rPr>
          <w:rFonts w:ascii="Times New Roman" w:hAnsi="Times New Roman"/>
          <w:bCs/>
          <w:sz w:val="28"/>
          <w:szCs w:val="28"/>
        </w:rPr>
        <w:t>рекомендации</w:t>
      </w:r>
      <w:proofErr w:type="gramEnd"/>
      <w:r w:rsidR="00450F23" w:rsidRPr="00D701EF">
        <w:rPr>
          <w:rFonts w:ascii="Times New Roman" w:hAnsi="Times New Roman"/>
          <w:bCs/>
          <w:sz w:val="28"/>
          <w:szCs w:val="28"/>
        </w:rPr>
        <w:t xml:space="preserve"> носящие рекомендательный характер.</w:t>
      </w:r>
    </w:p>
    <w:p w:rsidR="007453AD" w:rsidRDefault="00450F23" w:rsidP="007453A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</w:t>
      </w:r>
      <w:r w:rsidRPr="00D701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Подготовить и направить в Верховный Суд Российской Федерации </w:t>
      </w:r>
      <w:r w:rsidRPr="00D701EF">
        <w:rPr>
          <w:rFonts w:ascii="Times New Roman" w:hAnsi="Times New Roman"/>
          <w:bCs/>
          <w:sz w:val="28"/>
          <w:szCs w:val="28"/>
        </w:rPr>
        <w:t>позицию участников конференции о проекте Постановления Пленума Верховного Суда РФ по кадастровым спорам:</w:t>
      </w:r>
    </w:p>
    <w:p w:rsidR="007453AD" w:rsidRPr="007453AD" w:rsidRDefault="007453AD" w:rsidP="007453A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A7A61" w:rsidRPr="007453AD" w:rsidRDefault="001A7A61" w:rsidP="007453A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53AD">
        <w:rPr>
          <w:rFonts w:ascii="Times New Roman" w:hAnsi="Times New Roman"/>
          <w:sz w:val="28"/>
          <w:szCs w:val="28"/>
        </w:rPr>
        <w:t>-</w:t>
      </w:r>
      <w:r w:rsidR="007453AD" w:rsidRPr="007453AD">
        <w:rPr>
          <w:rFonts w:ascii="Times New Roman" w:hAnsi="Times New Roman"/>
          <w:sz w:val="28"/>
          <w:szCs w:val="28"/>
        </w:rPr>
        <w:t xml:space="preserve"> </w:t>
      </w:r>
      <w:r w:rsidRPr="007453AD">
        <w:rPr>
          <w:rFonts w:ascii="Times New Roman" w:hAnsi="Times New Roman"/>
          <w:sz w:val="28"/>
          <w:szCs w:val="28"/>
        </w:rPr>
        <w:t xml:space="preserve">при </w:t>
      </w:r>
      <w:r w:rsidRPr="003C1D7E">
        <w:rPr>
          <w:rFonts w:ascii="Times New Roman" w:hAnsi="Times New Roman"/>
          <w:sz w:val="28"/>
          <w:szCs w:val="28"/>
        </w:rPr>
        <w:t>разрешении кадастровых споров установить обязательность привлечения специалистов обладающих квалификацией эксперта саморегулируемой организации оценщиков для проверки отчетов об оценке в случае возникновения такой процессуальной необходимости.</w:t>
      </w:r>
    </w:p>
    <w:p w:rsidR="007453AD" w:rsidRDefault="001A7A61" w:rsidP="007453A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C1D7E">
        <w:rPr>
          <w:rFonts w:ascii="Times New Roman" w:hAnsi="Times New Roman"/>
          <w:sz w:val="28"/>
          <w:szCs w:val="28"/>
        </w:rPr>
        <w:t>- отразить в Пленуме ВС РФ принцип состязательности  сторон с привлечением доказательной базы от всех участников процесса.</w:t>
      </w:r>
    </w:p>
    <w:p w:rsidR="007453AD" w:rsidRDefault="007453AD" w:rsidP="007453A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7A61" w:rsidRPr="003C1D7E">
        <w:rPr>
          <w:rFonts w:ascii="Times New Roman" w:hAnsi="Times New Roman"/>
          <w:sz w:val="28"/>
          <w:szCs w:val="28"/>
        </w:rPr>
        <w:t>предусмотреть возможность проведения судебной экспертизы по установлению рыночной стоимости при кадастровых спорах.  Назначать в качестве судебных экспертов специалистов-оценщиков, соответствующих требованиям 135-ФЗ «Об оценочной деятельности в</w:t>
      </w:r>
      <w:r w:rsidR="001A7A61" w:rsidRPr="007453AD">
        <w:rPr>
          <w:rFonts w:ascii="Times New Roman" w:hAnsi="Times New Roman"/>
          <w:sz w:val="28"/>
          <w:szCs w:val="28"/>
        </w:rPr>
        <w:t xml:space="preserve"> РФ». </w:t>
      </w:r>
    </w:p>
    <w:p w:rsidR="001A7A61" w:rsidRDefault="007453AD" w:rsidP="007453A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1A7A61">
        <w:rPr>
          <w:rFonts w:ascii="Times New Roman" w:hAnsi="Times New Roman"/>
          <w:sz w:val="28"/>
          <w:szCs w:val="28"/>
        </w:rPr>
        <w:t>в</w:t>
      </w:r>
      <w:r w:rsidR="001A7A61" w:rsidRPr="00D701EF">
        <w:rPr>
          <w:rFonts w:ascii="Times New Roman" w:hAnsi="Times New Roman"/>
          <w:sz w:val="28"/>
          <w:szCs w:val="28"/>
        </w:rPr>
        <w:t>ыразить мнение, что н</w:t>
      </w:r>
      <w:r w:rsidR="001A7A61" w:rsidRPr="003C1D7E">
        <w:rPr>
          <w:rFonts w:ascii="Times New Roman" w:hAnsi="Times New Roman"/>
          <w:sz w:val="28"/>
          <w:szCs w:val="28"/>
        </w:rPr>
        <w:t>аличие другого отчета об оценке или заключения экспер</w:t>
      </w:r>
      <w:bookmarkStart w:id="0" w:name="_GoBack"/>
      <w:bookmarkEnd w:id="0"/>
      <w:r w:rsidR="001A7A61" w:rsidRPr="003C1D7E">
        <w:rPr>
          <w:rFonts w:ascii="Times New Roman" w:hAnsi="Times New Roman"/>
          <w:sz w:val="28"/>
          <w:szCs w:val="28"/>
        </w:rPr>
        <w:t>та, в котором в отношении рассматриваемого объекта установлена иная стоимость, не является основанием считать стоимость, полученную в отчете об оценке, недостоверной, если стоимости отличаются несущественно.</w:t>
      </w:r>
    </w:p>
    <w:p w:rsidR="009D3D01" w:rsidRPr="003C1D7E" w:rsidRDefault="009D3D01" w:rsidP="001A7A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3D01" w:rsidRPr="003C1D7E" w:rsidSect="005E3F97">
      <w:pgSz w:w="11906" w:h="16838"/>
      <w:pgMar w:top="567" w:right="99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EA" w:rsidRDefault="008B2FEA" w:rsidP="009250BC">
      <w:pPr>
        <w:spacing w:after="0" w:line="240" w:lineRule="auto"/>
      </w:pPr>
      <w:r>
        <w:separator/>
      </w:r>
    </w:p>
  </w:endnote>
  <w:endnote w:type="continuationSeparator" w:id="0">
    <w:p w:rsidR="008B2FEA" w:rsidRDefault="008B2FEA" w:rsidP="0092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EA" w:rsidRDefault="008B2FEA" w:rsidP="009250BC">
      <w:pPr>
        <w:spacing w:after="0" w:line="240" w:lineRule="auto"/>
      </w:pPr>
      <w:r>
        <w:separator/>
      </w:r>
    </w:p>
  </w:footnote>
  <w:footnote w:type="continuationSeparator" w:id="0">
    <w:p w:rsidR="008B2FEA" w:rsidRDefault="008B2FEA" w:rsidP="00925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D09"/>
    <w:multiLevelType w:val="multilevel"/>
    <w:tmpl w:val="1FAC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11F64"/>
    <w:multiLevelType w:val="multilevel"/>
    <w:tmpl w:val="9122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">
    <w:nsid w:val="43A83D24"/>
    <w:multiLevelType w:val="hybridMultilevel"/>
    <w:tmpl w:val="849A69E0"/>
    <w:lvl w:ilvl="0" w:tplc="3E080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06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129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E0F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30E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50C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BF4B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002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F20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854C14"/>
    <w:multiLevelType w:val="hybridMultilevel"/>
    <w:tmpl w:val="CAAA79E4"/>
    <w:lvl w:ilvl="0" w:tplc="B172D7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D44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BC9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55CC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DCF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AE65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CCB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9CF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B6F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125919"/>
    <w:multiLevelType w:val="hybridMultilevel"/>
    <w:tmpl w:val="DEF02C3C"/>
    <w:lvl w:ilvl="0" w:tplc="6710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F06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526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CA84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800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7AA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1AC4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B61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343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FC36A4"/>
    <w:multiLevelType w:val="multilevel"/>
    <w:tmpl w:val="CEA40DD6"/>
    <w:lvl w:ilvl="0">
      <w:start w:val="3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6">
    <w:nsid w:val="6C363333"/>
    <w:multiLevelType w:val="multilevel"/>
    <w:tmpl w:val="D28AAFEA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8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4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1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6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8" w:hanging="1800"/>
      </w:pPr>
      <w:rPr>
        <w:rFonts w:cs="Times New Roman" w:hint="default"/>
      </w:rPr>
    </w:lvl>
  </w:abstractNum>
  <w:abstractNum w:abstractNumId="7">
    <w:nsid w:val="702F058D"/>
    <w:multiLevelType w:val="multilevel"/>
    <w:tmpl w:val="28941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7E1378F2"/>
    <w:multiLevelType w:val="multilevel"/>
    <w:tmpl w:val="80663BF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88"/>
    <w:rsid w:val="00011C71"/>
    <w:rsid w:val="00026BCD"/>
    <w:rsid w:val="000614A0"/>
    <w:rsid w:val="000A6F42"/>
    <w:rsid w:val="000C2813"/>
    <w:rsid w:val="000D0D83"/>
    <w:rsid w:val="000D446D"/>
    <w:rsid w:val="000E301F"/>
    <w:rsid w:val="000E3B48"/>
    <w:rsid w:val="000F178B"/>
    <w:rsid w:val="000F41B2"/>
    <w:rsid w:val="00103AC0"/>
    <w:rsid w:val="00106861"/>
    <w:rsid w:val="001078F7"/>
    <w:rsid w:val="00127ADD"/>
    <w:rsid w:val="00184229"/>
    <w:rsid w:val="00184EBD"/>
    <w:rsid w:val="00197C9E"/>
    <w:rsid w:val="001A7A61"/>
    <w:rsid w:val="001B731F"/>
    <w:rsid w:val="001D3289"/>
    <w:rsid w:val="001F088F"/>
    <w:rsid w:val="001F30B1"/>
    <w:rsid w:val="002269D1"/>
    <w:rsid w:val="00253CB8"/>
    <w:rsid w:val="00257BA4"/>
    <w:rsid w:val="002A78BA"/>
    <w:rsid w:val="002E0B25"/>
    <w:rsid w:val="002E5A51"/>
    <w:rsid w:val="002E6F8F"/>
    <w:rsid w:val="00310893"/>
    <w:rsid w:val="0038354E"/>
    <w:rsid w:val="003C1D7E"/>
    <w:rsid w:val="003D142C"/>
    <w:rsid w:val="003E1007"/>
    <w:rsid w:val="003E111E"/>
    <w:rsid w:val="003F21AD"/>
    <w:rsid w:val="0040217A"/>
    <w:rsid w:val="00440835"/>
    <w:rsid w:val="00443009"/>
    <w:rsid w:val="00450F23"/>
    <w:rsid w:val="00451102"/>
    <w:rsid w:val="004E39BD"/>
    <w:rsid w:val="00520308"/>
    <w:rsid w:val="00593344"/>
    <w:rsid w:val="005D07AC"/>
    <w:rsid w:val="005E3F97"/>
    <w:rsid w:val="00603462"/>
    <w:rsid w:val="0060442A"/>
    <w:rsid w:val="006365D7"/>
    <w:rsid w:val="0064482C"/>
    <w:rsid w:val="00656A9D"/>
    <w:rsid w:val="0066337E"/>
    <w:rsid w:val="00672773"/>
    <w:rsid w:val="00676E3D"/>
    <w:rsid w:val="00692FEA"/>
    <w:rsid w:val="006B44C6"/>
    <w:rsid w:val="006B4829"/>
    <w:rsid w:val="006C4538"/>
    <w:rsid w:val="006D56F2"/>
    <w:rsid w:val="007224DA"/>
    <w:rsid w:val="007453AD"/>
    <w:rsid w:val="0076758D"/>
    <w:rsid w:val="00786CCE"/>
    <w:rsid w:val="007E0BEE"/>
    <w:rsid w:val="007E5216"/>
    <w:rsid w:val="007F4015"/>
    <w:rsid w:val="00803AC3"/>
    <w:rsid w:val="00863D0B"/>
    <w:rsid w:val="00864822"/>
    <w:rsid w:val="008A3848"/>
    <w:rsid w:val="008B2FEA"/>
    <w:rsid w:val="008C602F"/>
    <w:rsid w:val="008D2811"/>
    <w:rsid w:val="008F35FD"/>
    <w:rsid w:val="009003F6"/>
    <w:rsid w:val="00917571"/>
    <w:rsid w:val="009250BC"/>
    <w:rsid w:val="00946872"/>
    <w:rsid w:val="009501BC"/>
    <w:rsid w:val="009506DD"/>
    <w:rsid w:val="009812BB"/>
    <w:rsid w:val="009D0554"/>
    <w:rsid w:val="009D3D01"/>
    <w:rsid w:val="009D7D90"/>
    <w:rsid w:val="009F3A8C"/>
    <w:rsid w:val="00A05B52"/>
    <w:rsid w:val="00A31F88"/>
    <w:rsid w:val="00A3422E"/>
    <w:rsid w:val="00A44316"/>
    <w:rsid w:val="00A465BD"/>
    <w:rsid w:val="00AA41BC"/>
    <w:rsid w:val="00AC7E4C"/>
    <w:rsid w:val="00AD23E7"/>
    <w:rsid w:val="00B101F0"/>
    <w:rsid w:val="00B11FA8"/>
    <w:rsid w:val="00B45EB5"/>
    <w:rsid w:val="00B5242C"/>
    <w:rsid w:val="00B673CE"/>
    <w:rsid w:val="00B71B2C"/>
    <w:rsid w:val="00B72917"/>
    <w:rsid w:val="00B94634"/>
    <w:rsid w:val="00BB2888"/>
    <w:rsid w:val="00BC379F"/>
    <w:rsid w:val="00BC54AC"/>
    <w:rsid w:val="00BD58A0"/>
    <w:rsid w:val="00BD5975"/>
    <w:rsid w:val="00C2185E"/>
    <w:rsid w:val="00C67A91"/>
    <w:rsid w:val="00C97552"/>
    <w:rsid w:val="00CB68CD"/>
    <w:rsid w:val="00CC36FB"/>
    <w:rsid w:val="00CE7A36"/>
    <w:rsid w:val="00CF7400"/>
    <w:rsid w:val="00D23CF1"/>
    <w:rsid w:val="00D36BC0"/>
    <w:rsid w:val="00D701EF"/>
    <w:rsid w:val="00D8295B"/>
    <w:rsid w:val="00DB105F"/>
    <w:rsid w:val="00DB7D99"/>
    <w:rsid w:val="00DC3D37"/>
    <w:rsid w:val="00E13ED4"/>
    <w:rsid w:val="00E17F6F"/>
    <w:rsid w:val="00E42435"/>
    <w:rsid w:val="00E72B37"/>
    <w:rsid w:val="00EB55AC"/>
    <w:rsid w:val="00F27F1E"/>
    <w:rsid w:val="00F471AE"/>
    <w:rsid w:val="00F754CB"/>
    <w:rsid w:val="00FA70CE"/>
    <w:rsid w:val="00FC0E72"/>
    <w:rsid w:val="00F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8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6861"/>
    <w:pPr>
      <w:ind w:left="720"/>
      <w:contextualSpacing/>
    </w:pPr>
  </w:style>
  <w:style w:type="paragraph" w:customStyle="1" w:styleId="10">
    <w:name w:val="Без интервала1"/>
    <w:rsid w:val="00A05B52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D23CF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semiHidden/>
    <w:rsid w:val="0092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9250BC"/>
    <w:rPr>
      <w:rFonts w:cs="Times New Roman"/>
    </w:rPr>
  </w:style>
  <w:style w:type="paragraph" w:styleId="a5">
    <w:name w:val="footer"/>
    <w:basedOn w:val="a"/>
    <w:link w:val="a6"/>
    <w:semiHidden/>
    <w:rsid w:val="0092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250BC"/>
    <w:rPr>
      <w:rFonts w:cs="Times New Roman"/>
    </w:rPr>
  </w:style>
  <w:style w:type="paragraph" w:styleId="a7">
    <w:name w:val="Balloon Text"/>
    <w:basedOn w:val="a"/>
    <w:link w:val="a8"/>
    <w:semiHidden/>
    <w:rsid w:val="006B48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B4829"/>
    <w:rPr>
      <w:rFonts w:ascii="Tahoma" w:hAnsi="Tahoma"/>
      <w:sz w:val="16"/>
      <w:lang w:eastAsia="en-US"/>
    </w:rPr>
  </w:style>
  <w:style w:type="paragraph" w:customStyle="1" w:styleId="a9">
    <w:name w:val="Содержимое списка"/>
    <w:basedOn w:val="a"/>
    <w:rsid w:val="00A44316"/>
    <w:pPr>
      <w:suppressAutoHyphens/>
      <w:spacing w:after="0" w:line="240" w:lineRule="auto"/>
      <w:ind w:left="567"/>
    </w:pPr>
    <w:rPr>
      <w:rFonts w:ascii="Times New Roman" w:eastAsia="Calibri" w:hAnsi="Times New Roman"/>
      <w:sz w:val="24"/>
      <w:szCs w:val="24"/>
      <w:lang w:eastAsia="ar-SA"/>
    </w:rPr>
  </w:style>
  <w:style w:type="character" w:styleId="aa">
    <w:name w:val="annotation reference"/>
    <w:basedOn w:val="a0"/>
    <w:rsid w:val="00197C9E"/>
    <w:rPr>
      <w:sz w:val="16"/>
      <w:szCs w:val="16"/>
    </w:rPr>
  </w:style>
  <w:style w:type="paragraph" w:styleId="ab">
    <w:name w:val="annotation text"/>
    <w:basedOn w:val="a"/>
    <w:link w:val="ac"/>
    <w:rsid w:val="00197C9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197C9E"/>
    <w:rPr>
      <w:rFonts w:eastAsia="Times New Roman"/>
      <w:lang w:eastAsia="en-US"/>
    </w:rPr>
  </w:style>
  <w:style w:type="paragraph" w:styleId="ad">
    <w:name w:val="annotation subject"/>
    <w:basedOn w:val="ab"/>
    <w:next w:val="ab"/>
    <w:link w:val="ae"/>
    <w:rsid w:val="00197C9E"/>
    <w:rPr>
      <w:b/>
      <w:bCs/>
    </w:rPr>
  </w:style>
  <w:style w:type="character" w:customStyle="1" w:styleId="ae">
    <w:name w:val="Тема примечания Знак"/>
    <w:basedOn w:val="ac"/>
    <w:link w:val="ad"/>
    <w:rsid w:val="00197C9E"/>
    <w:rPr>
      <w:rFonts w:eastAsia="Times New Roman"/>
      <w:b/>
      <w:bCs/>
      <w:lang w:eastAsia="en-US"/>
    </w:rPr>
  </w:style>
  <w:style w:type="paragraph" w:styleId="af">
    <w:name w:val="List Paragraph"/>
    <w:basedOn w:val="a"/>
    <w:uiPriority w:val="34"/>
    <w:qFormat/>
    <w:rsid w:val="00745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8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6861"/>
    <w:pPr>
      <w:ind w:left="720"/>
      <w:contextualSpacing/>
    </w:pPr>
  </w:style>
  <w:style w:type="paragraph" w:customStyle="1" w:styleId="10">
    <w:name w:val="Без интервала1"/>
    <w:rsid w:val="00A05B52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D23CF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semiHidden/>
    <w:rsid w:val="0092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9250BC"/>
    <w:rPr>
      <w:rFonts w:cs="Times New Roman"/>
    </w:rPr>
  </w:style>
  <w:style w:type="paragraph" w:styleId="a5">
    <w:name w:val="footer"/>
    <w:basedOn w:val="a"/>
    <w:link w:val="a6"/>
    <w:semiHidden/>
    <w:rsid w:val="0092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250BC"/>
    <w:rPr>
      <w:rFonts w:cs="Times New Roman"/>
    </w:rPr>
  </w:style>
  <w:style w:type="paragraph" w:styleId="a7">
    <w:name w:val="Balloon Text"/>
    <w:basedOn w:val="a"/>
    <w:link w:val="a8"/>
    <w:semiHidden/>
    <w:rsid w:val="006B48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B4829"/>
    <w:rPr>
      <w:rFonts w:ascii="Tahoma" w:hAnsi="Tahoma"/>
      <w:sz w:val="16"/>
      <w:lang w:eastAsia="en-US"/>
    </w:rPr>
  </w:style>
  <w:style w:type="paragraph" w:customStyle="1" w:styleId="a9">
    <w:name w:val="Содержимое списка"/>
    <w:basedOn w:val="a"/>
    <w:rsid w:val="00A44316"/>
    <w:pPr>
      <w:suppressAutoHyphens/>
      <w:spacing w:after="0" w:line="240" w:lineRule="auto"/>
      <w:ind w:left="567"/>
    </w:pPr>
    <w:rPr>
      <w:rFonts w:ascii="Times New Roman" w:eastAsia="Calibri" w:hAnsi="Times New Roman"/>
      <w:sz w:val="24"/>
      <w:szCs w:val="24"/>
      <w:lang w:eastAsia="ar-SA"/>
    </w:rPr>
  </w:style>
  <w:style w:type="character" w:styleId="aa">
    <w:name w:val="annotation reference"/>
    <w:basedOn w:val="a0"/>
    <w:rsid w:val="00197C9E"/>
    <w:rPr>
      <w:sz w:val="16"/>
      <w:szCs w:val="16"/>
    </w:rPr>
  </w:style>
  <w:style w:type="paragraph" w:styleId="ab">
    <w:name w:val="annotation text"/>
    <w:basedOn w:val="a"/>
    <w:link w:val="ac"/>
    <w:rsid w:val="00197C9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197C9E"/>
    <w:rPr>
      <w:rFonts w:eastAsia="Times New Roman"/>
      <w:lang w:eastAsia="en-US"/>
    </w:rPr>
  </w:style>
  <w:style w:type="paragraph" w:styleId="ad">
    <w:name w:val="annotation subject"/>
    <w:basedOn w:val="ab"/>
    <w:next w:val="ab"/>
    <w:link w:val="ae"/>
    <w:rsid w:val="00197C9E"/>
    <w:rPr>
      <w:b/>
      <w:bCs/>
    </w:rPr>
  </w:style>
  <w:style w:type="character" w:customStyle="1" w:styleId="ae">
    <w:name w:val="Тема примечания Знак"/>
    <w:basedOn w:val="ac"/>
    <w:link w:val="ad"/>
    <w:rsid w:val="00197C9E"/>
    <w:rPr>
      <w:rFonts w:eastAsia="Times New Roman"/>
      <w:b/>
      <w:bCs/>
      <w:lang w:eastAsia="en-US"/>
    </w:rPr>
  </w:style>
  <w:style w:type="paragraph" w:styleId="af">
    <w:name w:val="List Paragraph"/>
    <w:basedOn w:val="a"/>
    <w:uiPriority w:val="34"/>
    <w:qFormat/>
    <w:rsid w:val="0074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резолюции конференции</vt:lpstr>
    </vt:vector>
  </TitlesOfParts>
  <Company>SPecialiST RePack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резолюции конференции</dc:title>
  <dc:creator>Патрушев</dc:creator>
  <cp:lastModifiedBy>Патрушев</cp:lastModifiedBy>
  <cp:revision>12</cp:revision>
  <cp:lastPrinted>2015-05-15T05:49:00Z</cp:lastPrinted>
  <dcterms:created xsi:type="dcterms:W3CDTF">2015-05-18T05:11:00Z</dcterms:created>
  <dcterms:modified xsi:type="dcterms:W3CDTF">2015-05-18T05:42:00Z</dcterms:modified>
</cp:coreProperties>
</file>